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9B0" w:rsidRPr="004B00DD" w:rsidRDefault="00BA39B0"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BA39B0" w:rsidRPr="004B00DD" w:rsidRDefault="00BA39B0"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BA39B0" w:rsidRDefault="00BA39B0" w:rsidP="004B00DD">
      <w:r w:rsidRPr="004B00DD">
        <w:t xml:space="preserve">The Creative Commons license does not extend to logos, trade marks, or service marks of Carnegie Mellon University.  </w:t>
      </w:r>
    </w:p>
    <w:p w:rsidR="00BA39B0" w:rsidRDefault="00BA39B0"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BA39B0" w:rsidRDefault="00BA39B0" w:rsidP="004B00DD"/>
    <w:p w:rsidR="00BA39B0" w:rsidRPr="004B00DD" w:rsidRDefault="00BA39B0" w:rsidP="004B00DD"/>
    <w:p w:rsidR="00BA39B0" w:rsidRDefault="00BA39B0">
      <w:r>
        <w:tab/>
      </w:r>
      <w:r>
        <w:tab/>
      </w:r>
      <w:r>
        <w:tab/>
      </w:r>
      <w:r>
        <w:tab/>
      </w:r>
      <w:r>
        <w:tab/>
      </w:r>
      <w:r>
        <w:tab/>
      </w:r>
      <w:r>
        <w:tab/>
      </w:r>
      <w:r>
        <w:tab/>
      </w:r>
      <w:r>
        <w:tab/>
      </w:r>
      <w:r>
        <w:tab/>
      </w:r>
      <w:r>
        <w:tab/>
      </w:r>
    </w:p>
    <w:p w:rsidR="00BA39B0" w:rsidRDefault="00BA39B0">
      <w:pPr>
        <w:spacing w:after="200" w:line="276" w:lineRule="auto"/>
        <w:rPr>
          <w:rFonts w:asciiTheme="minorHAnsi" w:hAnsiTheme="minorHAnsi"/>
          <w:b/>
          <w:sz w:val="32"/>
          <w:szCs w:val="21"/>
        </w:rPr>
      </w:pPr>
      <w:bookmarkStart w:id="0" w:name="_GoBack"/>
      <w:bookmarkEnd w:id="0"/>
      <w:r>
        <w:rPr>
          <w:rFonts w:asciiTheme="minorHAnsi" w:hAnsiTheme="minorHAnsi"/>
          <w:i/>
          <w:sz w:val="32"/>
          <w:szCs w:val="21"/>
        </w:rPr>
        <w:br w:type="page"/>
      </w:r>
    </w:p>
    <w:p w:rsidR="002D7842" w:rsidRPr="002D7842" w:rsidRDefault="002D7842" w:rsidP="002D7842">
      <w:pPr>
        <w:pStyle w:val="Title"/>
        <w:pBdr>
          <w:bottom w:val="single" w:sz="4" w:space="1" w:color="A6A6A6" w:themeColor="background1" w:themeShade="A6"/>
        </w:pBdr>
        <w:jc w:val="left"/>
        <w:rPr>
          <w:rFonts w:asciiTheme="minorHAnsi" w:hAnsiTheme="minorHAnsi"/>
          <w:i w:val="0"/>
          <w:sz w:val="32"/>
          <w:szCs w:val="21"/>
        </w:rPr>
      </w:pPr>
      <w:r w:rsidRPr="002D7842">
        <w:rPr>
          <w:rFonts w:asciiTheme="minorHAnsi" w:hAnsiTheme="minorHAnsi"/>
          <w:i w:val="0"/>
          <w:sz w:val="32"/>
          <w:szCs w:val="21"/>
        </w:rPr>
        <w:lastRenderedPageBreak/>
        <w:t>Document Development Process Script</w:t>
      </w:r>
    </w:p>
    <w:p w:rsidR="002D7842" w:rsidRPr="003227EE" w:rsidRDefault="002D7842" w:rsidP="002D7842">
      <w:pPr>
        <w:pStyle w:val="Title"/>
        <w:jc w:val="left"/>
        <w:rPr>
          <w:rFonts w:asciiTheme="minorHAnsi" w:hAnsiTheme="minorHAnsi"/>
          <w:i w:val="0"/>
          <w:sz w:val="21"/>
          <w:szCs w:val="21"/>
        </w:rPr>
      </w:pPr>
    </w:p>
    <w:p w:rsidR="002D7842" w:rsidRDefault="002D7842" w:rsidP="002D7842">
      <w:pPr>
        <w:pStyle w:val="Title"/>
        <w:jc w:val="left"/>
        <w:rPr>
          <w:rFonts w:asciiTheme="minorHAnsi" w:hAnsiTheme="minorHAnsi"/>
          <w:i w:val="0"/>
          <w:sz w:val="21"/>
          <w:szCs w:val="21"/>
        </w:rPr>
      </w:pPr>
    </w:p>
    <w:p w:rsidR="002D7842" w:rsidRPr="003227EE" w:rsidRDefault="002D7842" w:rsidP="002D7842">
      <w:pPr>
        <w:pStyle w:val="Title"/>
        <w:jc w:val="left"/>
        <w:rPr>
          <w:rFonts w:asciiTheme="minorHAnsi" w:hAnsiTheme="minorHAnsi"/>
          <w:i w:val="0"/>
          <w:sz w:val="21"/>
          <w:szCs w:val="21"/>
        </w:rPr>
      </w:pP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1620"/>
        <w:gridCol w:w="7920"/>
      </w:tblGrid>
      <w:tr w:rsidR="002D7842" w:rsidRPr="003227EE" w:rsidTr="0087764C">
        <w:trPr>
          <w:cantSplit/>
        </w:trPr>
        <w:tc>
          <w:tcPr>
            <w:tcW w:w="1620" w:type="dxa"/>
            <w:tcBorders>
              <w:top w:val="nil"/>
              <w:bottom w:val="nil"/>
            </w:tcBorders>
          </w:tcPr>
          <w:p w:rsidR="002D7842" w:rsidRPr="003227EE" w:rsidRDefault="002D7842" w:rsidP="0087764C">
            <w:pPr>
              <w:spacing w:before="120"/>
              <w:rPr>
                <w:rFonts w:asciiTheme="minorHAnsi" w:hAnsiTheme="minorHAnsi"/>
                <w:b/>
                <w:szCs w:val="21"/>
              </w:rPr>
            </w:pPr>
            <w:r w:rsidRPr="003227EE">
              <w:rPr>
                <w:rFonts w:asciiTheme="minorHAnsi" w:hAnsiTheme="minorHAnsi"/>
                <w:b/>
                <w:szCs w:val="21"/>
              </w:rPr>
              <w:t>Purpose</w:t>
            </w:r>
          </w:p>
        </w:tc>
        <w:tc>
          <w:tcPr>
            <w:tcW w:w="7920" w:type="dxa"/>
            <w:tcBorders>
              <w:top w:val="nil"/>
              <w:bottom w:val="nil"/>
            </w:tcBorders>
          </w:tcPr>
          <w:p w:rsidR="002D7842" w:rsidRPr="003227EE" w:rsidRDefault="002D7842" w:rsidP="0087764C">
            <w:pPr>
              <w:rPr>
                <w:rFonts w:asciiTheme="minorHAnsi" w:hAnsiTheme="minorHAnsi"/>
                <w:szCs w:val="21"/>
              </w:rPr>
            </w:pPr>
            <w:r w:rsidRPr="003227EE">
              <w:rPr>
                <w:rFonts w:asciiTheme="minorHAnsi" w:hAnsiTheme="minorHAnsi"/>
                <w:szCs w:val="21"/>
              </w:rPr>
              <w:t xml:space="preserve">To guide Process Working Group (PWG) team members in developing complex documents, that might be a document written for the first time or will need early review for content due to complexity. </w:t>
            </w:r>
          </w:p>
        </w:tc>
      </w:tr>
    </w:tbl>
    <w:p w:rsidR="002D7842" w:rsidRPr="003227EE" w:rsidRDefault="002D7842" w:rsidP="002D7842">
      <w:pPr>
        <w:rPr>
          <w:rFonts w:asciiTheme="minorHAnsi" w:hAnsiTheme="minorHAnsi"/>
          <w:szCs w:val="21"/>
        </w:rPr>
      </w:pPr>
    </w:p>
    <w:p w:rsidR="002D7842" w:rsidRPr="003227EE" w:rsidRDefault="002D7842" w:rsidP="002D7842">
      <w:pPr>
        <w:rPr>
          <w:rFonts w:asciiTheme="minorHAnsi" w:hAnsiTheme="minorHAnsi"/>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920"/>
      </w:tblGrid>
      <w:tr w:rsidR="002D7842" w:rsidRPr="003227EE" w:rsidTr="0087764C">
        <w:trPr>
          <w:cantSplit/>
          <w:trHeight w:val="603"/>
        </w:trPr>
        <w:tc>
          <w:tcPr>
            <w:tcW w:w="1620" w:type="dxa"/>
            <w:tcBorders>
              <w:top w:val="nil"/>
              <w:left w:val="nil"/>
              <w:bottom w:val="nil"/>
              <w:right w:val="nil"/>
            </w:tcBorders>
          </w:tcPr>
          <w:p w:rsidR="002D7842" w:rsidRPr="003227EE" w:rsidRDefault="002D7842" w:rsidP="0087764C">
            <w:pPr>
              <w:rPr>
                <w:rFonts w:asciiTheme="minorHAnsi" w:hAnsiTheme="minorHAnsi"/>
                <w:b/>
                <w:szCs w:val="21"/>
              </w:rPr>
            </w:pPr>
            <w:r w:rsidRPr="003227EE">
              <w:rPr>
                <w:rFonts w:asciiTheme="minorHAnsi" w:hAnsiTheme="minorHAnsi"/>
                <w:b/>
                <w:szCs w:val="21"/>
              </w:rPr>
              <w:t>Entry Criteria</w:t>
            </w:r>
          </w:p>
        </w:tc>
        <w:tc>
          <w:tcPr>
            <w:tcW w:w="7920" w:type="dxa"/>
            <w:tcBorders>
              <w:top w:val="nil"/>
              <w:left w:val="nil"/>
              <w:bottom w:val="nil"/>
              <w:right w:val="nil"/>
            </w:tcBorders>
          </w:tcPr>
          <w:p w:rsidR="002D7842" w:rsidRPr="003227EE" w:rsidRDefault="002D7842" w:rsidP="002D7842">
            <w:pPr>
              <w:numPr>
                <w:ilvl w:val="0"/>
                <w:numId w:val="7"/>
              </w:numPr>
              <w:rPr>
                <w:rFonts w:asciiTheme="minorHAnsi" w:hAnsiTheme="minorHAnsi"/>
                <w:szCs w:val="21"/>
              </w:rPr>
            </w:pPr>
            <w:r w:rsidRPr="003227EE">
              <w:rPr>
                <w:rFonts w:asciiTheme="minorHAnsi" w:hAnsiTheme="minorHAnsi"/>
                <w:szCs w:val="21"/>
              </w:rPr>
              <w:t>A task to create an internal PWG document has been assigned, or a document has been requested by the Process Steering Group (PSG) or the Strategic Management Council (SMC).</w:t>
            </w:r>
          </w:p>
          <w:p w:rsidR="002D7842" w:rsidRPr="003227EE" w:rsidRDefault="002D7842" w:rsidP="002D7842">
            <w:pPr>
              <w:numPr>
                <w:ilvl w:val="0"/>
                <w:numId w:val="7"/>
              </w:numPr>
              <w:rPr>
                <w:rFonts w:asciiTheme="minorHAnsi" w:hAnsiTheme="minorHAnsi"/>
                <w:szCs w:val="21"/>
              </w:rPr>
            </w:pPr>
            <w:r w:rsidRPr="003227EE">
              <w:rPr>
                <w:rFonts w:asciiTheme="minorHAnsi" w:hAnsiTheme="minorHAnsi"/>
                <w:szCs w:val="21"/>
              </w:rPr>
              <w:t xml:space="preserve">Quality (defect) criteria have been established by the PWG. </w:t>
            </w:r>
          </w:p>
        </w:tc>
      </w:tr>
    </w:tbl>
    <w:p w:rsidR="002D7842" w:rsidRPr="003227EE" w:rsidRDefault="002D7842" w:rsidP="002D7842">
      <w:pPr>
        <w:rPr>
          <w:rFonts w:asciiTheme="minorHAnsi" w:hAnsiTheme="minorHAnsi"/>
          <w:szCs w:val="21"/>
        </w:rPr>
      </w:pPr>
    </w:p>
    <w:p w:rsidR="002D7842" w:rsidRPr="003227EE" w:rsidRDefault="002D7842" w:rsidP="002D7842">
      <w:pPr>
        <w:rPr>
          <w:rFonts w:asciiTheme="minorHAnsi" w:hAnsiTheme="minorHAnsi"/>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920"/>
      </w:tblGrid>
      <w:tr w:rsidR="002D7842" w:rsidRPr="003227EE" w:rsidTr="0087764C">
        <w:trPr>
          <w:cantSplit/>
        </w:trPr>
        <w:tc>
          <w:tcPr>
            <w:tcW w:w="1620" w:type="dxa"/>
            <w:tcBorders>
              <w:top w:val="nil"/>
              <w:left w:val="nil"/>
              <w:bottom w:val="nil"/>
              <w:right w:val="nil"/>
            </w:tcBorders>
          </w:tcPr>
          <w:p w:rsidR="002D7842" w:rsidRPr="003227EE" w:rsidRDefault="002D7842" w:rsidP="0087764C">
            <w:pPr>
              <w:rPr>
                <w:rFonts w:asciiTheme="minorHAnsi" w:hAnsiTheme="minorHAnsi"/>
                <w:b/>
                <w:szCs w:val="21"/>
              </w:rPr>
            </w:pPr>
            <w:r w:rsidRPr="003227EE">
              <w:rPr>
                <w:rFonts w:asciiTheme="minorHAnsi" w:hAnsiTheme="minorHAnsi"/>
                <w:b/>
                <w:szCs w:val="21"/>
              </w:rPr>
              <w:t>Input/Source</w:t>
            </w:r>
          </w:p>
        </w:tc>
        <w:tc>
          <w:tcPr>
            <w:tcW w:w="7920" w:type="dxa"/>
            <w:tcBorders>
              <w:top w:val="nil"/>
              <w:left w:val="nil"/>
              <w:bottom w:val="nil"/>
              <w:right w:val="nil"/>
            </w:tcBorders>
          </w:tcPr>
          <w:p w:rsidR="002D7842" w:rsidRPr="003227EE" w:rsidRDefault="002D7842" w:rsidP="002D7842">
            <w:pPr>
              <w:numPr>
                <w:ilvl w:val="0"/>
                <w:numId w:val="7"/>
              </w:numPr>
              <w:rPr>
                <w:rFonts w:asciiTheme="minorHAnsi" w:hAnsiTheme="minorHAnsi"/>
                <w:szCs w:val="21"/>
              </w:rPr>
            </w:pPr>
            <w:r w:rsidRPr="003227EE">
              <w:rPr>
                <w:rFonts w:asciiTheme="minorHAnsi" w:hAnsiTheme="minorHAnsi"/>
                <w:szCs w:val="21"/>
              </w:rPr>
              <w:t>Document Inspection Checklist.</w:t>
            </w:r>
          </w:p>
          <w:p w:rsidR="002D7842" w:rsidRPr="003227EE" w:rsidRDefault="002D7842" w:rsidP="002D7842">
            <w:pPr>
              <w:numPr>
                <w:ilvl w:val="0"/>
                <w:numId w:val="7"/>
              </w:numPr>
              <w:rPr>
                <w:rFonts w:asciiTheme="minorHAnsi" w:hAnsiTheme="minorHAnsi"/>
                <w:szCs w:val="21"/>
              </w:rPr>
            </w:pPr>
            <w:r w:rsidRPr="003227EE">
              <w:rPr>
                <w:rFonts w:asciiTheme="minorHAnsi" w:hAnsiTheme="minorHAnsi"/>
                <w:szCs w:val="21"/>
              </w:rPr>
              <w:t>Process template.</w:t>
            </w:r>
          </w:p>
          <w:p w:rsidR="002D7842" w:rsidRPr="003227EE" w:rsidRDefault="002D7842" w:rsidP="002D7842">
            <w:pPr>
              <w:numPr>
                <w:ilvl w:val="0"/>
                <w:numId w:val="7"/>
              </w:numPr>
              <w:rPr>
                <w:rFonts w:asciiTheme="minorHAnsi" w:hAnsiTheme="minorHAnsi"/>
                <w:szCs w:val="21"/>
              </w:rPr>
            </w:pPr>
            <w:r w:rsidRPr="003227EE">
              <w:rPr>
                <w:rFonts w:asciiTheme="minorHAnsi" w:hAnsiTheme="minorHAnsi"/>
                <w:szCs w:val="21"/>
              </w:rPr>
              <w:t>Applicable standards and references.</w:t>
            </w:r>
          </w:p>
        </w:tc>
      </w:tr>
    </w:tbl>
    <w:p w:rsidR="002D7842" w:rsidRPr="003227EE" w:rsidRDefault="002D7842" w:rsidP="002D7842">
      <w:pPr>
        <w:rPr>
          <w:rFonts w:asciiTheme="minorHAnsi" w:hAnsiTheme="minorHAnsi"/>
          <w:szCs w:val="21"/>
        </w:rPr>
      </w:pPr>
    </w:p>
    <w:p w:rsidR="002D7842" w:rsidRPr="003227EE" w:rsidRDefault="002D7842" w:rsidP="002D7842">
      <w:pPr>
        <w:rPr>
          <w:rFonts w:asciiTheme="minorHAnsi" w:hAnsiTheme="minorHAnsi"/>
          <w:szCs w:val="21"/>
        </w:rPr>
      </w:pP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720"/>
        <w:gridCol w:w="7020"/>
        <w:gridCol w:w="1710"/>
      </w:tblGrid>
      <w:tr w:rsidR="002D7842" w:rsidRPr="003227EE" w:rsidTr="002D7842">
        <w:trPr>
          <w:cantSplit/>
          <w:tblHeader/>
        </w:trPr>
        <w:tc>
          <w:tcPr>
            <w:tcW w:w="720" w:type="dxa"/>
            <w:shd w:val="clear" w:color="auto" w:fill="DAEEF3" w:themeFill="accent5" w:themeFillTint="33"/>
          </w:tcPr>
          <w:p w:rsidR="002D7842" w:rsidRPr="003227EE" w:rsidRDefault="002D7842" w:rsidP="0087764C">
            <w:pPr>
              <w:spacing w:before="60" w:after="60"/>
              <w:jc w:val="center"/>
              <w:rPr>
                <w:rFonts w:asciiTheme="minorHAnsi" w:hAnsiTheme="minorHAnsi"/>
                <w:b/>
                <w:szCs w:val="21"/>
              </w:rPr>
            </w:pPr>
            <w:r w:rsidRPr="003227EE">
              <w:rPr>
                <w:rFonts w:asciiTheme="minorHAnsi" w:hAnsiTheme="minorHAnsi"/>
                <w:b/>
                <w:szCs w:val="21"/>
              </w:rPr>
              <w:t>Step</w:t>
            </w:r>
          </w:p>
        </w:tc>
        <w:tc>
          <w:tcPr>
            <w:tcW w:w="7020" w:type="dxa"/>
            <w:shd w:val="clear" w:color="auto" w:fill="DAEEF3" w:themeFill="accent5" w:themeFillTint="33"/>
          </w:tcPr>
          <w:p w:rsidR="002D7842" w:rsidRPr="003227EE" w:rsidRDefault="002D7842" w:rsidP="0087764C">
            <w:pPr>
              <w:spacing w:before="60" w:after="60"/>
              <w:jc w:val="center"/>
              <w:rPr>
                <w:rFonts w:asciiTheme="minorHAnsi" w:hAnsiTheme="minorHAnsi"/>
                <w:b/>
                <w:szCs w:val="21"/>
              </w:rPr>
            </w:pPr>
            <w:r w:rsidRPr="003227EE">
              <w:rPr>
                <w:rFonts w:asciiTheme="minorHAnsi" w:hAnsiTheme="minorHAnsi"/>
                <w:b/>
                <w:szCs w:val="21"/>
              </w:rPr>
              <w:t>Description</w:t>
            </w:r>
          </w:p>
        </w:tc>
        <w:tc>
          <w:tcPr>
            <w:tcW w:w="1710" w:type="dxa"/>
            <w:shd w:val="clear" w:color="auto" w:fill="DAEEF3" w:themeFill="accent5" w:themeFillTint="33"/>
          </w:tcPr>
          <w:p w:rsidR="002D7842" w:rsidRPr="003227EE" w:rsidRDefault="002D7842" w:rsidP="0087764C">
            <w:pPr>
              <w:spacing w:before="60" w:after="60"/>
              <w:jc w:val="center"/>
              <w:rPr>
                <w:rFonts w:asciiTheme="minorHAnsi" w:hAnsiTheme="minorHAnsi"/>
                <w:b/>
                <w:szCs w:val="21"/>
              </w:rPr>
            </w:pPr>
            <w:r w:rsidRPr="003227EE">
              <w:rPr>
                <w:rFonts w:asciiTheme="minorHAnsi" w:hAnsiTheme="minorHAnsi"/>
                <w:b/>
                <w:szCs w:val="21"/>
              </w:rPr>
              <w:t>Performer</w:t>
            </w:r>
          </w:p>
        </w:tc>
      </w:tr>
      <w:tr w:rsidR="002D7842" w:rsidRPr="003227EE" w:rsidTr="002D7842">
        <w:trPr>
          <w:cantSplit/>
        </w:trPr>
        <w:tc>
          <w:tcPr>
            <w:tcW w:w="720" w:type="dxa"/>
          </w:tcPr>
          <w:p w:rsidR="002D7842" w:rsidRPr="003227EE" w:rsidRDefault="002D7842" w:rsidP="0087764C">
            <w:pPr>
              <w:numPr>
                <w:ilvl w:val="0"/>
                <w:numId w:val="1"/>
              </w:numPr>
              <w:spacing w:before="60" w:after="60"/>
              <w:jc w:val="center"/>
              <w:rPr>
                <w:rFonts w:asciiTheme="minorHAnsi" w:hAnsiTheme="minorHAnsi"/>
                <w:b/>
                <w:szCs w:val="21"/>
              </w:rPr>
            </w:pPr>
          </w:p>
        </w:tc>
        <w:tc>
          <w:tcPr>
            <w:tcW w:w="7020" w:type="dxa"/>
          </w:tcPr>
          <w:p w:rsidR="002D7842" w:rsidRPr="003227EE" w:rsidRDefault="002D7842" w:rsidP="0087764C">
            <w:pPr>
              <w:pStyle w:val="Header"/>
              <w:tabs>
                <w:tab w:val="clear" w:pos="4320"/>
                <w:tab w:val="clear" w:pos="8640"/>
              </w:tabs>
              <w:spacing w:before="60" w:after="60"/>
              <w:rPr>
                <w:rFonts w:asciiTheme="minorHAnsi" w:hAnsiTheme="minorHAnsi"/>
                <w:b/>
                <w:szCs w:val="21"/>
              </w:rPr>
            </w:pPr>
            <w:r w:rsidRPr="003227EE">
              <w:rPr>
                <w:rFonts w:asciiTheme="minorHAnsi" w:hAnsiTheme="minorHAnsi"/>
                <w:b/>
                <w:szCs w:val="21"/>
              </w:rPr>
              <w:t>Research/Analysis</w:t>
            </w:r>
          </w:p>
          <w:p w:rsidR="002D7842" w:rsidRPr="003227EE" w:rsidRDefault="002D7842" w:rsidP="0087764C">
            <w:pPr>
              <w:numPr>
                <w:ilvl w:val="0"/>
                <w:numId w:val="2"/>
              </w:numPr>
              <w:spacing w:after="60"/>
              <w:rPr>
                <w:rFonts w:asciiTheme="minorHAnsi" w:hAnsiTheme="minorHAnsi"/>
                <w:szCs w:val="21"/>
              </w:rPr>
            </w:pPr>
            <w:r w:rsidRPr="003227EE">
              <w:rPr>
                <w:rFonts w:asciiTheme="minorHAnsi" w:hAnsiTheme="minorHAnsi"/>
                <w:szCs w:val="21"/>
              </w:rPr>
              <w:t>Review existing documents that have similar design and content.  Determine which, if any, elements can be reused or use pre-existing standard formats.</w:t>
            </w:r>
          </w:p>
          <w:p w:rsidR="002D7842" w:rsidRPr="003227EE" w:rsidRDefault="002D7842" w:rsidP="0087764C">
            <w:pPr>
              <w:numPr>
                <w:ilvl w:val="0"/>
                <w:numId w:val="2"/>
              </w:numPr>
              <w:spacing w:after="60"/>
              <w:rPr>
                <w:rFonts w:asciiTheme="minorHAnsi" w:hAnsiTheme="minorHAnsi"/>
                <w:szCs w:val="21"/>
              </w:rPr>
            </w:pPr>
            <w:r w:rsidRPr="003227EE">
              <w:rPr>
                <w:rFonts w:asciiTheme="minorHAnsi" w:hAnsiTheme="minorHAnsi"/>
                <w:szCs w:val="21"/>
              </w:rPr>
              <w:t>Perform research as necessary to gather information for document content and note significant points and findings.</w:t>
            </w:r>
          </w:p>
          <w:p w:rsidR="002D7842" w:rsidRPr="003227EE" w:rsidRDefault="002D7842" w:rsidP="0087764C">
            <w:pPr>
              <w:numPr>
                <w:ilvl w:val="0"/>
                <w:numId w:val="2"/>
              </w:numPr>
              <w:spacing w:after="60"/>
              <w:rPr>
                <w:rFonts w:asciiTheme="minorHAnsi" w:hAnsiTheme="minorHAnsi"/>
                <w:szCs w:val="21"/>
              </w:rPr>
            </w:pPr>
            <w:r w:rsidRPr="003227EE">
              <w:rPr>
                <w:rFonts w:asciiTheme="minorHAnsi" w:hAnsiTheme="minorHAnsi"/>
                <w:szCs w:val="21"/>
              </w:rPr>
              <w:t>Draft the document outline with key topics and subtopics, if necessary.</w:t>
            </w:r>
          </w:p>
          <w:p w:rsidR="002D7842" w:rsidRPr="003227EE" w:rsidRDefault="002D7842" w:rsidP="0087764C">
            <w:pPr>
              <w:numPr>
                <w:ilvl w:val="0"/>
                <w:numId w:val="2"/>
              </w:numPr>
              <w:spacing w:after="60"/>
              <w:rPr>
                <w:rFonts w:asciiTheme="minorHAnsi" w:hAnsiTheme="minorHAnsi"/>
                <w:szCs w:val="21"/>
              </w:rPr>
            </w:pPr>
            <w:r w:rsidRPr="003227EE">
              <w:rPr>
                <w:rFonts w:asciiTheme="minorHAnsi" w:hAnsiTheme="minorHAnsi"/>
                <w:szCs w:val="21"/>
              </w:rPr>
              <w:t xml:space="preserve">Perform personal review of document outline. </w:t>
            </w:r>
          </w:p>
        </w:tc>
        <w:tc>
          <w:tcPr>
            <w:tcW w:w="1710" w:type="dxa"/>
          </w:tcPr>
          <w:p w:rsidR="002D7842" w:rsidRPr="003227EE" w:rsidRDefault="002D7842" w:rsidP="0087764C">
            <w:pPr>
              <w:spacing w:before="60" w:after="60"/>
              <w:rPr>
                <w:rFonts w:asciiTheme="minorHAnsi" w:hAnsiTheme="minorHAnsi"/>
                <w:szCs w:val="21"/>
              </w:rPr>
            </w:pPr>
            <w:r w:rsidRPr="003227EE">
              <w:rPr>
                <w:rFonts w:asciiTheme="minorHAnsi" w:hAnsiTheme="minorHAnsi"/>
                <w:szCs w:val="21"/>
              </w:rPr>
              <w:t>Document Author</w:t>
            </w:r>
          </w:p>
        </w:tc>
      </w:tr>
      <w:tr w:rsidR="002D7842" w:rsidRPr="003227EE" w:rsidTr="002D7842">
        <w:trPr>
          <w:cantSplit/>
        </w:trPr>
        <w:tc>
          <w:tcPr>
            <w:tcW w:w="720" w:type="dxa"/>
          </w:tcPr>
          <w:p w:rsidR="002D7842" w:rsidRPr="003227EE" w:rsidRDefault="002D7842" w:rsidP="0087764C">
            <w:pPr>
              <w:numPr>
                <w:ilvl w:val="0"/>
                <w:numId w:val="1"/>
              </w:numPr>
              <w:spacing w:before="60" w:after="60"/>
              <w:jc w:val="center"/>
              <w:rPr>
                <w:rFonts w:asciiTheme="minorHAnsi" w:hAnsiTheme="minorHAnsi"/>
                <w:b/>
                <w:szCs w:val="21"/>
              </w:rPr>
            </w:pPr>
          </w:p>
        </w:tc>
        <w:tc>
          <w:tcPr>
            <w:tcW w:w="7020" w:type="dxa"/>
          </w:tcPr>
          <w:p w:rsidR="002D7842" w:rsidRPr="003227EE" w:rsidRDefault="002D7842" w:rsidP="0087764C">
            <w:pPr>
              <w:pStyle w:val="Header"/>
              <w:tabs>
                <w:tab w:val="clear" w:pos="4320"/>
                <w:tab w:val="clear" w:pos="8640"/>
              </w:tabs>
              <w:spacing w:before="60" w:after="60"/>
              <w:rPr>
                <w:rFonts w:asciiTheme="minorHAnsi" w:hAnsiTheme="minorHAnsi"/>
                <w:b/>
                <w:szCs w:val="21"/>
              </w:rPr>
            </w:pPr>
            <w:r w:rsidRPr="003227EE">
              <w:rPr>
                <w:rFonts w:asciiTheme="minorHAnsi" w:hAnsiTheme="minorHAnsi"/>
                <w:b/>
                <w:szCs w:val="21"/>
              </w:rPr>
              <w:t>Outline Review</w:t>
            </w:r>
          </w:p>
          <w:p w:rsidR="002D7842" w:rsidRPr="003227EE" w:rsidRDefault="002D7842" w:rsidP="0087764C">
            <w:pPr>
              <w:numPr>
                <w:ilvl w:val="0"/>
                <w:numId w:val="2"/>
              </w:numPr>
              <w:spacing w:after="60"/>
              <w:rPr>
                <w:rFonts w:asciiTheme="minorHAnsi" w:hAnsiTheme="minorHAnsi"/>
                <w:szCs w:val="21"/>
              </w:rPr>
            </w:pPr>
            <w:r w:rsidRPr="003227EE">
              <w:rPr>
                <w:rFonts w:asciiTheme="minorHAnsi" w:hAnsiTheme="minorHAnsi"/>
                <w:szCs w:val="21"/>
              </w:rPr>
              <w:t xml:space="preserve">Perform walkthrough of the document outline draft. </w:t>
            </w:r>
          </w:p>
          <w:p w:rsidR="002D7842" w:rsidRPr="003227EE" w:rsidRDefault="002D7842" w:rsidP="0087764C">
            <w:pPr>
              <w:numPr>
                <w:ilvl w:val="0"/>
                <w:numId w:val="2"/>
              </w:numPr>
              <w:spacing w:after="60"/>
              <w:rPr>
                <w:rFonts w:asciiTheme="minorHAnsi" w:hAnsiTheme="minorHAnsi"/>
                <w:szCs w:val="21"/>
              </w:rPr>
            </w:pPr>
            <w:r w:rsidRPr="003227EE">
              <w:rPr>
                <w:rFonts w:asciiTheme="minorHAnsi" w:hAnsiTheme="minorHAnsi"/>
                <w:szCs w:val="21"/>
              </w:rPr>
              <w:t>Ensure all relevant key topic areas are included.</w:t>
            </w:r>
          </w:p>
          <w:p w:rsidR="002D7842" w:rsidRPr="003227EE" w:rsidRDefault="002D7842" w:rsidP="0087764C">
            <w:pPr>
              <w:numPr>
                <w:ilvl w:val="0"/>
                <w:numId w:val="2"/>
              </w:numPr>
              <w:spacing w:after="60"/>
              <w:rPr>
                <w:rFonts w:asciiTheme="minorHAnsi" w:hAnsiTheme="minorHAnsi"/>
                <w:szCs w:val="21"/>
              </w:rPr>
            </w:pPr>
            <w:r w:rsidRPr="003227EE">
              <w:rPr>
                <w:rFonts w:asciiTheme="minorHAnsi" w:hAnsiTheme="minorHAnsi"/>
                <w:szCs w:val="21"/>
              </w:rPr>
              <w:t>Provide constructive feedback to document author.</w:t>
            </w:r>
          </w:p>
        </w:tc>
        <w:tc>
          <w:tcPr>
            <w:tcW w:w="1710" w:type="dxa"/>
          </w:tcPr>
          <w:p w:rsidR="002D7842" w:rsidRPr="003227EE" w:rsidRDefault="002D7842" w:rsidP="0087764C">
            <w:pPr>
              <w:spacing w:before="60" w:after="60"/>
              <w:rPr>
                <w:rFonts w:asciiTheme="minorHAnsi" w:hAnsiTheme="minorHAnsi"/>
                <w:szCs w:val="21"/>
              </w:rPr>
            </w:pPr>
            <w:r w:rsidRPr="003227EE">
              <w:rPr>
                <w:rFonts w:asciiTheme="minorHAnsi" w:hAnsiTheme="minorHAnsi"/>
                <w:szCs w:val="21"/>
              </w:rPr>
              <w:t>PWG or specified team members (minimum of 3)</w:t>
            </w:r>
          </w:p>
        </w:tc>
      </w:tr>
      <w:tr w:rsidR="002D7842" w:rsidRPr="003227EE" w:rsidTr="002D7842">
        <w:trPr>
          <w:cantSplit/>
        </w:trPr>
        <w:tc>
          <w:tcPr>
            <w:tcW w:w="720" w:type="dxa"/>
          </w:tcPr>
          <w:p w:rsidR="002D7842" w:rsidRPr="003227EE" w:rsidRDefault="002D7842" w:rsidP="0087764C">
            <w:pPr>
              <w:numPr>
                <w:ilvl w:val="0"/>
                <w:numId w:val="1"/>
              </w:numPr>
              <w:spacing w:before="60" w:after="60"/>
              <w:jc w:val="center"/>
              <w:rPr>
                <w:rFonts w:asciiTheme="minorHAnsi" w:hAnsiTheme="minorHAnsi"/>
                <w:b/>
                <w:szCs w:val="21"/>
              </w:rPr>
            </w:pPr>
          </w:p>
        </w:tc>
        <w:tc>
          <w:tcPr>
            <w:tcW w:w="7020" w:type="dxa"/>
          </w:tcPr>
          <w:p w:rsidR="002D7842" w:rsidRPr="003227EE" w:rsidRDefault="002D7842" w:rsidP="0087764C">
            <w:pPr>
              <w:pStyle w:val="Header"/>
              <w:tabs>
                <w:tab w:val="clear" w:pos="4320"/>
                <w:tab w:val="clear" w:pos="8640"/>
              </w:tabs>
              <w:spacing w:before="60" w:after="60"/>
              <w:rPr>
                <w:rFonts w:asciiTheme="minorHAnsi" w:hAnsiTheme="minorHAnsi"/>
                <w:b/>
                <w:szCs w:val="21"/>
              </w:rPr>
            </w:pPr>
            <w:r w:rsidRPr="003227EE">
              <w:rPr>
                <w:rFonts w:asciiTheme="minorHAnsi" w:hAnsiTheme="minorHAnsi"/>
                <w:b/>
                <w:szCs w:val="21"/>
              </w:rPr>
              <w:t>Draft</w:t>
            </w:r>
          </w:p>
          <w:p w:rsidR="002D7842" w:rsidRPr="003227EE" w:rsidRDefault="002D7842" w:rsidP="0087764C">
            <w:pPr>
              <w:numPr>
                <w:ilvl w:val="0"/>
                <w:numId w:val="2"/>
              </w:numPr>
              <w:spacing w:after="60"/>
              <w:rPr>
                <w:rFonts w:asciiTheme="minorHAnsi" w:hAnsiTheme="minorHAnsi"/>
                <w:szCs w:val="21"/>
              </w:rPr>
            </w:pPr>
            <w:r w:rsidRPr="003227EE">
              <w:rPr>
                <w:rFonts w:asciiTheme="minorHAnsi" w:hAnsiTheme="minorHAnsi"/>
                <w:szCs w:val="21"/>
              </w:rPr>
              <w:t>Develop a draft of the document, to include all key topic areas and feedback provided.</w:t>
            </w:r>
          </w:p>
        </w:tc>
        <w:tc>
          <w:tcPr>
            <w:tcW w:w="1710" w:type="dxa"/>
          </w:tcPr>
          <w:p w:rsidR="002D7842" w:rsidRPr="003227EE" w:rsidRDefault="002D7842" w:rsidP="0087764C">
            <w:pPr>
              <w:spacing w:before="60" w:after="60"/>
              <w:rPr>
                <w:rFonts w:asciiTheme="minorHAnsi" w:hAnsiTheme="minorHAnsi"/>
                <w:szCs w:val="21"/>
              </w:rPr>
            </w:pPr>
            <w:r w:rsidRPr="003227EE">
              <w:rPr>
                <w:rFonts w:asciiTheme="minorHAnsi" w:hAnsiTheme="minorHAnsi"/>
                <w:szCs w:val="21"/>
              </w:rPr>
              <w:t>Document Author</w:t>
            </w:r>
          </w:p>
        </w:tc>
      </w:tr>
      <w:tr w:rsidR="002D7842" w:rsidRPr="003227EE" w:rsidTr="002D7842">
        <w:trPr>
          <w:cantSplit/>
        </w:trPr>
        <w:tc>
          <w:tcPr>
            <w:tcW w:w="720" w:type="dxa"/>
          </w:tcPr>
          <w:p w:rsidR="002D7842" w:rsidRPr="003227EE" w:rsidRDefault="002D7842" w:rsidP="0087764C">
            <w:pPr>
              <w:numPr>
                <w:ilvl w:val="0"/>
                <w:numId w:val="1"/>
              </w:numPr>
              <w:spacing w:before="60" w:after="60"/>
              <w:jc w:val="center"/>
              <w:rPr>
                <w:rFonts w:asciiTheme="minorHAnsi" w:hAnsiTheme="minorHAnsi"/>
                <w:b/>
                <w:szCs w:val="21"/>
              </w:rPr>
            </w:pPr>
          </w:p>
        </w:tc>
        <w:tc>
          <w:tcPr>
            <w:tcW w:w="7020" w:type="dxa"/>
          </w:tcPr>
          <w:p w:rsidR="002D7842" w:rsidRPr="003227EE" w:rsidRDefault="002D7842" w:rsidP="0087764C">
            <w:pPr>
              <w:pStyle w:val="Header"/>
              <w:tabs>
                <w:tab w:val="clear" w:pos="4320"/>
                <w:tab w:val="clear" w:pos="8640"/>
              </w:tabs>
              <w:spacing w:before="60" w:after="60"/>
              <w:rPr>
                <w:rFonts w:asciiTheme="minorHAnsi" w:hAnsiTheme="minorHAnsi"/>
                <w:b/>
                <w:szCs w:val="21"/>
              </w:rPr>
            </w:pPr>
            <w:r w:rsidRPr="003227EE">
              <w:rPr>
                <w:rFonts w:asciiTheme="minorHAnsi" w:hAnsiTheme="minorHAnsi"/>
                <w:b/>
                <w:szCs w:val="21"/>
              </w:rPr>
              <w:t>Personal Review</w:t>
            </w:r>
          </w:p>
          <w:p w:rsidR="002D7842" w:rsidRPr="003227EE" w:rsidRDefault="002D7842" w:rsidP="0087764C">
            <w:pPr>
              <w:numPr>
                <w:ilvl w:val="0"/>
                <w:numId w:val="2"/>
              </w:numPr>
              <w:spacing w:after="60"/>
              <w:rPr>
                <w:rFonts w:asciiTheme="minorHAnsi" w:hAnsiTheme="minorHAnsi"/>
                <w:b/>
                <w:szCs w:val="21"/>
              </w:rPr>
            </w:pPr>
            <w:r w:rsidRPr="003227EE">
              <w:rPr>
                <w:rFonts w:asciiTheme="minorHAnsi" w:hAnsiTheme="minorHAnsi"/>
                <w:szCs w:val="21"/>
              </w:rPr>
              <w:t>Ensure all relevant content is included.</w:t>
            </w:r>
          </w:p>
          <w:p w:rsidR="002D7842" w:rsidRPr="003227EE" w:rsidRDefault="002D7842" w:rsidP="0087764C">
            <w:pPr>
              <w:numPr>
                <w:ilvl w:val="0"/>
                <w:numId w:val="2"/>
              </w:numPr>
              <w:spacing w:after="60"/>
              <w:rPr>
                <w:rFonts w:asciiTheme="minorHAnsi" w:hAnsiTheme="minorHAnsi"/>
                <w:b/>
                <w:szCs w:val="21"/>
              </w:rPr>
            </w:pPr>
            <w:r w:rsidRPr="003227EE">
              <w:rPr>
                <w:rFonts w:asciiTheme="minorHAnsi" w:hAnsiTheme="minorHAnsi"/>
                <w:szCs w:val="21"/>
              </w:rPr>
              <w:t>Review for quality, grammar, spelling, completeness, etc. before distributing for team review.</w:t>
            </w:r>
          </w:p>
        </w:tc>
        <w:tc>
          <w:tcPr>
            <w:tcW w:w="1710" w:type="dxa"/>
          </w:tcPr>
          <w:p w:rsidR="002D7842" w:rsidRPr="003227EE" w:rsidRDefault="002D7842" w:rsidP="0087764C">
            <w:pPr>
              <w:spacing w:before="60" w:after="60"/>
              <w:rPr>
                <w:rFonts w:asciiTheme="minorHAnsi" w:hAnsiTheme="minorHAnsi"/>
                <w:szCs w:val="21"/>
              </w:rPr>
            </w:pPr>
            <w:r w:rsidRPr="003227EE">
              <w:rPr>
                <w:rFonts w:asciiTheme="minorHAnsi" w:hAnsiTheme="minorHAnsi"/>
                <w:szCs w:val="21"/>
              </w:rPr>
              <w:t>Document Author</w:t>
            </w:r>
          </w:p>
        </w:tc>
      </w:tr>
    </w:tbl>
    <w:p w:rsidR="002D7842" w:rsidRPr="002D7842" w:rsidRDefault="002D7842" w:rsidP="002D7842">
      <w:pPr>
        <w:spacing w:before="120"/>
        <w:jc w:val="right"/>
        <w:rPr>
          <w:i/>
          <w:sz w:val="18"/>
        </w:rPr>
      </w:pPr>
      <w:r>
        <w:rPr>
          <w:i/>
          <w:sz w:val="18"/>
        </w:rPr>
        <w:t>Continued on next page</w:t>
      </w:r>
    </w:p>
    <w:p w:rsidR="002D7842" w:rsidRDefault="002D7842">
      <w:pPr>
        <w:spacing w:after="200" w:line="276" w:lineRule="auto"/>
      </w:pPr>
      <w:r>
        <w:br w:type="page"/>
      </w:r>
    </w:p>
    <w:p w:rsidR="002D7842" w:rsidRDefault="002D7842" w:rsidP="002D7842">
      <w:pPr>
        <w:spacing w:before="120"/>
        <w:jc w:val="right"/>
      </w:pP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720"/>
        <w:gridCol w:w="7020"/>
        <w:gridCol w:w="1710"/>
      </w:tblGrid>
      <w:tr w:rsidR="002D7842" w:rsidRPr="003227EE" w:rsidTr="0087764C">
        <w:trPr>
          <w:cantSplit/>
          <w:tblHeader/>
        </w:trPr>
        <w:tc>
          <w:tcPr>
            <w:tcW w:w="720" w:type="dxa"/>
            <w:shd w:val="clear" w:color="auto" w:fill="DAEEF3" w:themeFill="accent5" w:themeFillTint="33"/>
          </w:tcPr>
          <w:p w:rsidR="002D7842" w:rsidRPr="003227EE" w:rsidRDefault="002D7842" w:rsidP="0087764C">
            <w:pPr>
              <w:spacing w:before="60" w:after="60"/>
              <w:jc w:val="center"/>
              <w:rPr>
                <w:rFonts w:asciiTheme="minorHAnsi" w:hAnsiTheme="minorHAnsi"/>
                <w:b/>
                <w:szCs w:val="21"/>
              </w:rPr>
            </w:pPr>
            <w:r w:rsidRPr="003227EE">
              <w:rPr>
                <w:rFonts w:asciiTheme="minorHAnsi" w:hAnsiTheme="minorHAnsi"/>
                <w:b/>
                <w:szCs w:val="21"/>
              </w:rPr>
              <w:t>Step</w:t>
            </w:r>
          </w:p>
        </w:tc>
        <w:tc>
          <w:tcPr>
            <w:tcW w:w="7020" w:type="dxa"/>
            <w:shd w:val="clear" w:color="auto" w:fill="DAEEF3" w:themeFill="accent5" w:themeFillTint="33"/>
          </w:tcPr>
          <w:p w:rsidR="002D7842" w:rsidRPr="003227EE" w:rsidRDefault="002D7842" w:rsidP="0087764C">
            <w:pPr>
              <w:spacing w:before="60" w:after="60"/>
              <w:jc w:val="center"/>
              <w:rPr>
                <w:rFonts w:asciiTheme="minorHAnsi" w:hAnsiTheme="minorHAnsi"/>
                <w:b/>
                <w:szCs w:val="21"/>
              </w:rPr>
            </w:pPr>
            <w:r w:rsidRPr="003227EE">
              <w:rPr>
                <w:rFonts w:asciiTheme="minorHAnsi" w:hAnsiTheme="minorHAnsi"/>
                <w:b/>
                <w:szCs w:val="21"/>
              </w:rPr>
              <w:t>Description</w:t>
            </w:r>
          </w:p>
        </w:tc>
        <w:tc>
          <w:tcPr>
            <w:tcW w:w="1710" w:type="dxa"/>
            <w:shd w:val="clear" w:color="auto" w:fill="DAEEF3" w:themeFill="accent5" w:themeFillTint="33"/>
          </w:tcPr>
          <w:p w:rsidR="002D7842" w:rsidRPr="003227EE" w:rsidRDefault="002D7842" w:rsidP="0087764C">
            <w:pPr>
              <w:spacing w:before="60" w:after="60"/>
              <w:jc w:val="center"/>
              <w:rPr>
                <w:rFonts w:asciiTheme="minorHAnsi" w:hAnsiTheme="minorHAnsi"/>
                <w:b/>
                <w:szCs w:val="21"/>
              </w:rPr>
            </w:pPr>
            <w:r w:rsidRPr="003227EE">
              <w:rPr>
                <w:rFonts w:asciiTheme="minorHAnsi" w:hAnsiTheme="minorHAnsi"/>
                <w:b/>
                <w:szCs w:val="21"/>
              </w:rPr>
              <w:t>Performer</w:t>
            </w:r>
          </w:p>
        </w:tc>
      </w:tr>
      <w:tr w:rsidR="002D7842" w:rsidRPr="003227EE" w:rsidTr="002D7842">
        <w:trPr>
          <w:cantSplit/>
        </w:trPr>
        <w:tc>
          <w:tcPr>
            <w:tcW w:w="720" w:type="dxa"/>
          </w:tcPr>
          <w:p w:rsidR="002D7842" w:rsidRPr="003227EE" w:rsidRDefault="002D7842" w:rsidP="0087764C">
            <w:pPr>
              <w:numPr>
                <w:ilvl w:val="0"/>
                <w:numId w:val="1"/>
              </w:numPr>
              <w:spacing w:before="60" w:after="60"/>
              <w:jc w:val="center"/>
              <w:rPr>
                <w:rFonts w:asciiTheme="minorHAnsi" w:hAnsiTheme="minorHAnsi"/>
                <w:b/>
                <w:szCs w:val="21"/>
              </w:rPr>
            </w:pPr>
          </w:p>
        </w:tc>
        <w:tc>
          <w:tcPr>
            <w:tcW w:w="7020" w:type="dxa"/>
          </w:tcPr>
          <w:p w:rsidR="002D7842" w:rsidRPr="003227EE" w:rsidRDefault="002D7842" w:rsidP="0087764C">
            <w:pPr>
              <w:pStyle w:val="Header"/>
              <w:tabs>
                <w:tab w:val="clear" w:pos="4320"/>
                <w:tab w:val="clear" w:pos="8640"/>
              </w:tabs>
              <w:spacing w:before="60" w:after="60"/>
              <w:rPr>
                <w:rFonts w:asciiTheme="minorHAnsi" w:hAnsiTheme="minorHAnsi"/>
                <w:b/>
                <w:szCs w:val="21"/>
              </w:rPr>
            </w:pPr>
            <w:r w:rsidRPr="003227EE">
              <w:rPr>
                <w:rFonts w:asciiTheme="minorHAnsi" w:hAnsiTheme="minorHAnsi"/>
                <w:b/>
                <w:szCs w:val="21"/>
              </w:rPr>
              <w:t>Document Inspection and Correction</w:t>
            </w:r>
          </w:p>
          <w:p w:rsidR="002D7842" w:rsidRPr="003227EE" w:rsidRDefault="002D7842" w:rsidP="0087764C">
            <w:pPr>
              <w:pStyle w:val="Header"/>
              <w:numPr>
                <w:ilvl w:val="0"/>
                <w:numId w:val="3"/>
              </w:numPr>
              <w:tabs>
                <w:tab w:val="clear" w:pos="4320"/>
                <w:tab w:val="clear" w:pos="8640"/>
              </w:tabs>
              <w:spacing w:after="60"/>
              <w:rPr>
                <w:rFonts w:asciiTheme="minorHAnsi" w:hAnsiTheme="minorHAnsi"/>
                <w:b/>
                <w:szCs w:val="21"/>
              </w:rPr>
            </w:pPr>
            <w:r w:rsidRPr="003227EE">
              <w:rPr>
                <w:rFonts w:asciiTheme="minorHAnsi" w:hAnsiTheme="minorHAnsi"/>
                <w:szCs w:val="21"/>
              </w:rPr>
              <w:t>Perform walkthrough of the document using the quality (defect) criteria established by the PWG.</w:t>
            </w:r>
          </w:p>
          <w:p w:rsidR="002D7842" w:rsidRPr="003227EE" w:rsidRDefault="002D7842" w:rsidP="0087764C">
            <w:pPr>
              <w:pStyle w:val="Header"/>
              <w:numPr>
                <w:ilvl w:val="0"/>
                <w:numId w:val="3"/>
              </w:numPr>
              <w:tabs>
                <w:tab w:val="clear" w:pos="4320"/>
                <w:tab w:val="clear" w:pos="8640"/>
              </w:tabs>
              <w:spacing w:after="60"/>
              <w:rPr>
                <w:rFonts w:asciiTheme="minorHAnsi" w:hAnsiTheme="minorHAnsi"/>
                <w:szCs w:val="21"/>
              </w:rPr>
            </w:pPr>
            <w:r w:rsidRPr="003227EE">
              <w:rPr>
                <w:rFonts w:asciiTheme="minorHAnsi" w:hAnsiTheme="minorHAnsi"/>
                <w:szCs w:val="21"/>
              </w:rPr>
              <w:t>Remove/correct defects.</w:t>
            </w:r>
          </w:p>
          <w:p w:rsidR="002D7842" w:rsidRPr="003227EE" w:rsidRDefault="002D7842" w:rsidP="0087764C">
            <w:pPr>
              <w:pStyle w:val="Header"/>
              <w:numPr>
                <w:ilvl w:val="0"/>
                <w:numId w:val="3"/>
              </w:numPr>
              <w:tabs>
                <w:tab w:val="clear" w:pos="4320"/>
                <w:tab w:val="clear" w:pos="8640"/>
              </w:tabs>
              <w:spacing w:after="60"/>
              <w:rPr>
                <w:rFonts w:asciiTheme="minorHAnsi" w:hAnsiTheme="minorHAnsi"/>
                <w:szCs w:val="21"/>
              </w:rPr>
            </w:pPr>
            <w:r w:rsidRPr="003227EE">
              <w:rPr>
                <w:rFonts w:asciiTheme="minorHAnsi" w:hAnsiTheme="minorHAnsi"/>
                <w:szCs w:val="21"/>
              </w:rPr>
              <w:t>Incorporate modifications per feedback if necessary.</w:t>
            </w:r>
          </w:p>
          <w:p w:rsidR="002D7842" w:rsidRPr="003227EE" w:rsidRDefault="002D7842" w:rsidP="0087764C">
            <w:pPr>
              <w:pStyle w:val="Header"/>
              <w:numPr>
                <w:ilvl w:val="0"/>
                <w:numId w:val="3"/>
              </w:numPr>
              <w:tabs>
                <w:tab w:val="clear" w:pos="4320"/>
                <w:tab w:val="clear" w:pos="8640"/>
              </w:tabs>
              <w:spacing w:after="60"/>
              <w:rPr>
                <w:rFonts w:asciiTheme="minorHAnsi" w:hAnsiTheme="minorHAnsi"/>
                <w:b/>
                <w:szCs w:val="21"/>
              </w:rPr>
            </w:pPr>
            <w:r w:rsidRPr="003227EE">
              <w:rPr>
                <w:rFonts w:asciiTheme="minorHAnsi" w:hAnsiTheme="minorHAnsi"/>
                <w:szCs w:val="21"/>
              </w:rPr>
              <w:t>Appropriately record defect data in a designated tool.</w:t>
            </w:r>
          </w:p>
        </w:tc>
        <w:tc>
          <w:tcPr>
            <w:tcW w:w="1710" w:type="dxa"/>
          </w:tcPr>
          <w:p w:rsidR="002D7842" w:rsidRPr="003227EE" w:rsidRDefault="002D7842" w:rsidP="0087764C">
            <w:pPr>
              <w:spacing w:before="60" w:after="60"/>
              <w:rPr>
                <w:rFonts w:asciiTheme="minorHAnsi" w:hAnsiTheme="minorHAnsi"/>
                <w:szCs w:val="21"/>
              </w:rPr>
            </w:pPr>
            <w:r w:rsidRPr="003227EE">
              <w:rPr>
                <w:rFonts w:asciiTheme="minorHAnsi" w:hAnsiTheme="minorHAnsi"/>
                <w:szCs w:val="21"/>
              </w:rPr>
              <w:t>PWG, Document Author</w:t>
            </w:r>
          </w:p>
        </w:tc>
      </w:tr>
      <w:tr w:rsidR="002D7842" w:rsidRPr="003227EE" w:rsidTr="002D7842">
        <w:trPr>
          <w:cantSplit/>
        </w:trPr>
        <w:tc>
          <w:tcPr>
            <w:tcW w:w="720" w:type="dxa"/>
          </w:tcPr>
          <w:p w:rsidR="002D7842" w:rsidRPr="003227EE" w:rsidRDefault="002D7842" w:rsidP="0087764C">
            <w:pPr>
              <w:numPr>
                <w:ilvl w:val="0"/>
                <w:numId w:val="1"/>
              </w:numPr>
              <w:spacing w:before="60" w:after="60"/>
              <w:jc w:val="center"/>
              <w:rPr>
                <w:rFonts w:asciiTheme="minorHAnsi" w:hAnsiTheme="minorHAnsi"/>
                <w:b/>
                <w:szCs w:val="21"/>
              </w:rPr>
            </w:pPr>
          </w:p>
        </w:tc>
        <w:tc>
          <w:tcPr>
            <w:tcW w:w="7020" w:type="dxa"/>
          </w:tcPr>
          <w:p w:rsidR="002D7842" w:rsidRPr="003227EE" w:rsidRDefault="002D7842" w:rsidP="0087764C">
            <w:pPr>
              <w:pStyle w:val="Header"/>
              <w:tabs>
                <w:tab w:val="clear" w:pos="4320"/>
                <w:tab w:val="clear" w:pos="8640"/>
              </w:tabs>
              <w:spacing w:before="60" w:after="60"/>
              <w:rPr>
                <w:rFonts w:asciiTheme="minorHAnsi" w:hAnsiTheme="minorHAnsi"/>
                <w:b/>
                <w:szCs w:val="21"/>
              </w:rPr>
            </w:pPr>
            <w:r w:rsidRPr="003227EE">
              <w:rPr>
                <w:rFonts w:asciiTheme="minorHAnsi" w:hAnsiTheme="minorHAnsi"/>
                <w:b/>
                <w:szCs w:val="21"/>
              </w:rPr>
              <w:t>Document Delivery</w:t>
            </w:r>
          </w:p>
          <w:p w:rsidR="002D7842" w:rsidRPr="003227EE" w:rsidRDefault="002D7842" w:rsidP="0087764C">
            <w:pPr>
              <w:pStyle w:val="Header"/>
              <w:numPr>
                <w:ilvl w:val="0"/>
                <w:numId w:val="4"/>
              </w:numPr>
              <w:tabs>
                <w:tab w:val="clear" w:pos="4320"/>
                <w:tab w:val="clear" w:pos="8640"/>
              </w:tabs>
              <w:spacing w:before="60" w:after="60"/>
              <w:rPr>
                <w:rFonts w:asciiTheme="minorHAnsi" w:hAnsiTheme="minorHAnsi"/>
                <w:b/>
                <w:szCs w:val="21"/>
              </w:rPr>
            </w:pPr>
            <w:r w:rsidRPr="003227EE">
              <w:rPr>
                <w:rFonts w:asciiTheme="minorHAnsi" w:hAnsiTheme="minorHAnsi"/>
                <w:szCs w:val="21"/>
              </w:rPr>
              <w:t>Distribute the document as appropriate.</w:t>
            </w:r>
          </w:p>
          <w:p w:rsidR="002D7842" w:rsidRPr="003227EE" w:rsidRDefault="002D7842" w:rsidP="0087764C">
            <w:pPr>
              <w:pStyle w:val="Header"/>
              <w:numPr>
                <w:ilvl w:val="0"/>
                <w:numId w:val="4"/>
              </w:numPr>
              <w:tabs>
                <w:tab w:val="clear" w:pos="4320"/>
                <w:tab w:val="clear" w:pos="8640"/>
              </w:tabs>
              <w:spacing w:before="60" w:after="60"/>
              <w:rPr>
                <w:rFonts w:asciiTheme="minorHAnsi" w:hAnsiTheme="minorHAnsi"/>
                <w:b/>
                <w:szCs w:val="21"/>
              </w:rPr>
            </w:pPr>
            <w:r w:rsidRPr="003227EE">
              <w:rPr>
                <w:rFonts w:asciiTheme="minorHAnsi" w:hAnsiTheme="minorHAnsi"/>
                <w:szCs w:val="21"/>
              </w:rPr>
              <w:t>Configuration manage the document in permanent repository.</w:t>
            </w:r>
          </w:p>
        </w:tc>
        <w:tc>
          <w:tcPr>
            <w:tcW w:w="1710" w:type="dxa"/>
          </w:tcPr>
          <w:p w:rsidR="002D7842" w:rsidRPr="003227EE" w:rsidRDefault="002D7842" w:rsidP="0087764C">
            <w:pPr>
              <w:spacing w:before="60" w:after="60"/>
              <w:rPr>
                <w:rFonts w:asciiTheme="minorHAnsi" w:hAnsiTheme="minorHAnsi"/>
                <w:szCs w:val="21"/>
              </w:rPr>
            </w:pPr>
            <w:r w:rsidRPr="003227EE">
              <w:rPr>
                <w:rFonts w:asciiTheme="minorHAnsi" w:hAnsiTheme="minorHAnsi"/>
                <w:szCs w:val="21"/>
              </w:rPr>
              <w:t>Document Author, Support Manager</w:t>
            </w:r>
          </w:p>
        </w:tc>
      </w:tr>
    </w:tbl>
    <w:p w:rsidR="002D7842" w:rsidRDefault="002D7842"/>
    <w:p w:rsidR="002D7842" w:rsidRDefault="002D784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920"/>
      </w:tblGrid>
      <w:tr w:rsidR="002D7842" w:rsidRPr="003227EE" w:rsidTr="0087764C">
        <w:trPr>
          <w:cantSplit/>
          <w:trHeight w:val="473"/>
        </w:trPr>
        <w:tc>
          <w:tcPr>
            <w:tcW w:w="1620" w:type="dxa"/>
            <w:tcBorders>
              <w:top w:val="nil"/>
              <w:left w:val="nil"/>
              <w:bottom w:val="nil"/>
              <w:right w:val="nil"/>
            </w:tcBorders>
          </w:tcPr>
          <w:p w:rsidR="002D7842" w:rsidRPr="003227EE" w:rsidRDefault="002D7842" w:rsidP="0087764C">
            <w:pPr>
              <w:spacing w:before="60" w:after="60"/>
              <w:rPr>
                <w:rFonts w:asciiTheme="minorHAnsi" w:hAnsiTheme="minorHAnsi"/>
                <w:b/>
                <w:szCs w:val="21"/>
              </w:rPr>
            </w:pPr>
            <w:r w:rsidRPr="003227EE">
              <w:rPr>
                <w:rFonts w:asciiTheme="minorHAnsi" w:hAnsiTheme="minorHAnsi"/>
                <w:b/>
                <w:szCs w:val="21"/>
              </w:rPr>
              <w:t>Output/Use</w:t>
            </w:r>
          </w:p>
        </w:tc>
        <w:tc>
          <w:tcPr>
            <w:tcW w:w="7920" w:type="dxa"/>
            <w:tcBorders>
              <w:top w:val="nil"/>
              <w:left w:val="nil"/>
              <w:bottom w:val="nil"/>
              <w:right w:val="nil"/>
            </w:tcBorders>
          </w:tcPr>
          <w:p w:rsidR="002D7842" w:rsidRPr="003227EE" w:rsidRDefault="002D7842" w:rsidP="002D7842">
            <w:pPr>
              <w:numPr>
                <w:ilvl w:val="0"/>
                <w:numId w:val="5"/>
              </w:numPr>
              <w:spacing w:before="60" w:after="60"/>
              <w:rPr>
                <w:rFonts w:asciiTheme="minorHAnsi" w:hAnsiTheme="minorHAnsi"/>
                <w:szCs w:val="21"/>
              </w:rPr>
            </w:pPr>
            <w:r w:rsidRPr="003227EE">
              <w:rPr>
                <w:rFonts w:asciiTheme="minorHAnsi" w:hAnsiTheme="minorHAnsi"/>
                <w:szCs w:val="21"/>
              </w:rPr>
              <w:t xml:space="preserve">A </w:t>
            </w:r>
            <w:r>
              <w:rPr>
                <w:rFonts w:asciiTheme="minorHAnsi" w:hAnsiTheme="minorHAnsi"/>
                <w:szCs w:val="21"/>
              </w:rPr>
              <w:t>document that meets the quality standard has been developed.</w:t>
            </w:r>
          </w:p>
        </w:tc>
      </w:tr>
    </w:tbl>
    <w:p w:rsidR="002D7842" w:rsidRDefault="002D7842"/>
    <w:p w:rsidR="002D7842" w:rsidRDefault="002D784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920"/>
      </w:tblGrid>
      <w:tr w:rsidR="002D7842" w:rsidRPr="003227EE" w:rsidTr="0087764C">
        <w:trPr>
          <w:cantSplit/>
        </w:trPr>
        <w:tc>
          <w:tcPr>
            <w:tcW w:w="1620" w:type="dxa"/>
            <w:tcBorders>
              <w:top w:val="nil"/>
              <w:left w:val="nil"/>
              <w:bottom w:val="nil"/>
              <w:right w:val="nil"/>
            </w:tcBorders>
          </w:tcPr>
          <w:p w:rsidR="002D7842" w:rsidRPr="003227EE" w:rsidRDefault="002D7842" w:rsidP="0087764C">
            <w:pPr>
              <w:spacing w:before="60" w:after="60"/>
              <w:rPr>
                <w:rFonts w:asciiTheme="minorHAnsi" w:hAnsiTheme="minorHAnsi"/>
                <w:b/>
                <w:szCs w:val="21"/>
              </w:rPr>
            </w:pPr>
            <w:r w:rsidRPr="003227EE">
              <w:rPr>
                <w:rFonts w:asciiTheme="minorHAnsi" w:hAnsiTheme="minorHAnsi"/>
                <w:b/>
                <w:szCs w:val="21"/>
              </w:rPr>
              <w:t>Exit Criteria</w:t>
            </w:r>
          </w:p>
        </w:tc>
        <w:tc>
          <w:tcPr>
            <w:tcW w:w="7920" w:type="dxa"/>
            <w:tcBorders>
              <w:top w:val="nil"/>
              <w:left w:val="nil"/>
              <w:bottom w:val="nil"/>
              <w:right w:val="nil"/>
            </w:tcBorders>
          </w:tcPr>
          <w:p w:rsidR="002D7842" w:rsidRPr="003227EE" w:rsidRDefault="002D7842" w:rsidP="002D7842">
            <w:pPr>
              <w:numPr>
                <w:ilvl w:val="0"/>
                <w:numId w:val="6"/>
              </w:numPr>
              <w:spacing w:before="60" w:after="60"/>
              <w:rPr>
                <w:rFonts w:asciiTheme="minorHAnsi" w:hAnsiTheme="minorHAnsi"/>
                <w:b/>
                <w:szCs w:val="21"/>
              </w:rPr>
            </w:pPr>
            <w:r w:rsidRPr="003227EE">
              <w:rPr>
                <w:rFonts w:asciiTheme="minorHAnsi" w:hAnsiTheme="minorHAnsi"/>
                <w:szCs w:val="21"/>
              </w:rPr>
              <w:t>The document has been developed and distributed and/or posted as appropriate.</w:t>
            </w:r>
          </w:p>
          <w:p w:rsidR="002D7842" w:rsidRPr="003227EE" w:rsidRDefault="002D7842" w:rsidP="002D7842">
            <w:pPr>
              <w:numPr>
                <w:ilvl w:val="0"/>
                <w:numId w:val="6"/>
              </w:numPr>
              <w:spacing w:before="60" w:after="60"/>
              <w:rPr>
                <w:rFonts w:asciiTheme="minorHAnsi" w:hAnsiTheme="minorHAnsi"/>
                <w:b/>
                <w:szCs w:val="21"/>
              </w:rPr>
            </w:pPr>
            <w:r w:rsidRPr="003227EE">
              <w:rPr>
                <w:rFonts w:asciiTheme="minorHAnsi" w:hAnsiTheme="minorHAnsi"/>
                <w:szCs w:val="21"/>
              </w:rPr>
              <w:t>The document has been configuration managed.</w:t>
            </w:r>
          </w:p>
          <w:p w:rsidR="002D7842" w:rsidRPr="003227EE" w:rsidRDefault="002D7842" w:rsidP="002D7842">
            <w:pPr>
              <w:numPr>
                <w:ilvl w:val="0"/>
                <w:numId w:val="6"/>
              </w:numPr>
              <w:spacing w:before="60" w:after="60"/>
              <w:rPr>
                <w:rFonts w:asciiTheme="minorHAnsi" w:hAnsiTheme="minorHAnsi"/>
                <w:b/>
                <w:szCs w:val="21"/>
              </w:rPr>
            </w:pPr>
            <w:r w:rsidRPr="003227EE">
              <w:rPr>
                <w:rFonts w:asciiTheme="minorHAnsi" w:hAnsiTheme="minorHAnsi"/>
                <w:szCs w:val="21"/>
              </w:rPr>
              <w:t>Quality data has been appropriately documented for team use.</w:t>
            </w:r>
          </w:p>
          <w:p w:rsidR="002D7842" w:rsidRPr="003227EE" w:rsidRDefault="002D7842" w:rsidP="002D7842">
            <w:pPr>
              <w:numPr>
                <w:ilvl w:val="0"/>
                <w:numId w:val="6"/>
              </w:numPr>
              <w:spacing w:before="60" w:after="60"/>
              <w:rPr>
                <w:rFonts w:asciiTheme="minorHAnsi" w:hAnsiTheme="minorHAnsi"/>
                <w:b/>
                <w:szCs w:val="21"/>
              </w:rPr>
            </w:pPr>
            <w:r w:rsidRPr="003227EE">
              <w:rPr>
                <w:rFonts w:asciiTheme="minorHAnsi" w:hAnsiTheme="minorHAnsi"/>
                <w:szCs w:val="21"/>
              </w:rPr>
              <w:t>Any changes to the Document Process have been recorded using a Process Improvement Proposal (PIP).</w:t>
            </w:r>
          </w:p>
        </w:tc>
      </w:tr>
    </w:tbl>
    <w:p w:rsidR="002D7842" w:rsidRPr="002D7842" w:rsidRDefault="002D7842" w:rsidP="002D7842">
      <w:pPr>
        <w:rPr>
          <w:rFonts w:asciiTheme="minorHAnsi" w:hAnsiTheme="minorHAnsi"/>
          <w:b/>
          <w:szCs w:val="21"/>
        </w:rPr>
      </w:pPr>
    </w:p>
    <w:p w:rsidR="00914054" w:rsidRDefault="00914054"/>
    <w:sectPr w:rsidR="00914054" w:rsidSect="002D7842">
      <w:headerReference w:type="default" r:id="rId10"/>
      <w:footerReference w:type="even" r:id="rId11"/>
      <w:footerReference w:type="default" r:id="rId12"/>
      <w:footerReference w:type="first" r:id="rId13"/>
      <w:pgSz w:w="12240" w:h="15840" w:code="1"/>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AFD" w:rsidRDefault="00554AFD" w:rsidP="002D7842">
      <w:r>
        <w:separator/>
      </w:r>
    </w:p>
  </w:endnote>
  <w:endnote w:type="continuationSeparator" w:id="0">
    <w:p w:rsidR="00554AFD" w:rsidRDefault="00554AFD" w:rsidP="002D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D3C" w:rsidRDefault="00E803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75D3C" w:rsidRDefault="00BA39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D3C" w:rsidRPr="000F09AE" w:rsidRDefault="000F09AE" w:rsidP="000F09AE">
    <w:pPr>
      <w:pStyle w:val="Footer"/>
      <w:tabs>
        <w:tab w:val="clear" w:pos="4320"/>
        <w:tab w:val="clear" w:pos="8640"/>
        <w:tab w:val="center" w:pos="4680"/>
        <w:tab w:val="right" w:pos="9360"/>
      </w:tabs>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BA39B0">
      <w:rPr>
        <w:noProof/>
        <w:sz w:val="16"/>
      </w:rPr>
      <w:t>3</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D3C" w:rsidRPr="000F09AE" w:rsidRDefault="000F09AE" w:rsidP="000F09AE">
    <w:pPr>
      <w:pStyle w:val="Footer"/>
      <w:tabs>
        <w:tab w:val="clear" w:pos="4320"/>
        <w:tab w:val="clear" w:pos="8640"/>
        <w:tab w:val="center" w:pos="4680"/>
        <w:tab w:val="right" w:pos="9360"/>
      </w:tabs>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BA39B0">
      <w:rPr>
        <w:noProof/>
        <w:sz w:val="16"/>
      </w:rPr>
      <w:t>1</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AFD" w:rsidRDefault="00554AFD" w:rsidP="002D7842">
      <w:r>
        <w:separator/>
      </w:r>
    </w:p>
  </w:footnote>
  <w:footnote w:type="continuationSeparator" w:id="0">
    <w:p w:rsidR="00554AFD" w:rsidRDefault="00554AFD" w:rsidP="002D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842" w:rsidRPr="002D7842" w:rsidRDefault="002D7842" w:rsidP="002D7842">
    <w:pPr>
      <w:pStyle w:val="Header"/>
      <w:jc w:val="right"/>
      <w:rPr>
        <w:b/>
        <w:color w:val="BFBFBF" w:themeColor="background1" w:themeShade="BF"/>
        <w:sz w:val="18"/>
      </w:rPr>
    </w:pPr>
    <w:r w:rsidRPr="002D7842">
      <w:rPr>
        <w:rFonts w:asciiTheme="minorHAnsi" w:hAnsiTheme="minorHAnsi"/>
        <w:b/>
        <w:color w:val="BFBFBF" w:themeColor="background1" w:themeShade="BF"/>
        <w:sz w:val="28"/>
        <w:szCs w:val="21"/>
      </w:rPr>
      <w:t>Document Development Process Script</w:t>
    </w:r>
    <w:r>
      <w:rPr>
        <w:rFonts w:asciiTheme="minorHAnsi" w:hAnsiTheme="minorHAnsi"/>
        <w:b/>
        <w:color w:val="BFBFBF" w:themeColor="background1" w:themeShade="BF"/>
        <w:sz w:val="28"/>
        <w:szCs w:val="21"/>
      </w:rPr>
      <w:t>, cont.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F3E0A"/>
    <w:multiLevelType w:val="singleLevel"/>
    <w:tmpl w:val="737A907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A3B2202"/>
    <w:multiLevelType w:val="singleLevel"/>
    <w:tmpl w:val="737A907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E200516"/>
    <w:multiLevelType w:val="singleLevel"/>
    <w:tmpl w:val="737A907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4211B5D"/>
    <w:multiLevelType w:val="singleLevel"/>
    <w:tmpl w:val="737A907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C6F36D4"/>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15:restartNumberingAfterBreak="0">
    <w:nsid w:val="701827DE"/>
    <w:multiLevelType w:val="singleLevel"/>
    <w:tmpl w:val="737A907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41A54D8"/>
    <w:multiLevelType w:val="singleLevel"/>
    <w:tmpl w:val="737A9072"/>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2"/>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842"/>
    <w:rsid w:val="000F09AE"/>
    <w:rsid w:val="002D7842"/>
    <w:rsid w:val="004A4817"/>
    <w:rsid w:val="00554AFD"/>
    <w:rsid w:val="00914054"/>
    <w:rsid w:val="009F45FE"/>
    <w:rsid w:val="00A26BDB"/>
    <w:rsid w:val="00BA39B0"/>
    <w:rsid w:val="00C47E54"/>
    <w:rsid w:val="00D10E81"/>
    <w:rsid w:val="00E80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F208CAE-EC4C-4357-8803-4780D232E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842"/>
    <w:pPr>
      <w:spacing w:after="0" w:line="240" w:lineRule="auto"/>
    </w:pPr>
    <w:rPr>
      <w:rFonts w:ascii="Calibri" w:eastAsia="Times New Roman" w:hAnsi="Calibri" w:cs="Times New Roman"/>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Title">
    <w:name w:val="Title"/>
    <w:basedOn w:val="Normal"/>
    <w:link w:val="TitleChar"/>
    <w:uiPriority w:val="99"/>
    <w:qFormat/>
    <w:rsid w:val="002D7842"/>
    <w:pPr>
      <w:jc w:val="center"/>
    </w:pPr>
    <w:rPr>
      <w:rFonts w:ascii="Arial" w:hAnsi="Arial"/>
      <w:b/>
      <w:i/>
      <w:sz w:val="36"/>
    </w:rPr>
  </w:style>
  <w:style w:type="character" w:customStyle="1" w:styleId="TitleChar">
    <w:name w:val="Title Char"/>
    <w:basedOn w:val="DefaultParagraphFont"/>
    <w:link w:val="Title"/>
    <w:uiPriority w:val="99"/>
    <w:rsid w:val="002D7842"/>
    <w:rPr>
      <w:rFonts w:ascii="Arial" w:eastAsia="Times New Roman" w:hAnsi="Arial" w:cs="Times New Roman"/>
      <w:b/>
      <w:i/>
      <w:sz w:val="36"/>
      <w:szCs w:val="20"/>
    </w:rPr>
  </w:style>
  <w:style w:type="paragraph" w:styleId="Header">
    <w:name w:val="header"/>
    <w:basedOn w:val="Normal"/>
    <w:link w:val="HeaderChar"/>
    <w:uiPriority w:val="99"/>
    <w:rsid w:val="002D7842"/>
    <w:pPr>
      <w:tabs>
        <w:tab w:val="center" w:pos="4320"/>
        <w:tab w:val="right" w:pos="8640"/>
      </w:tabs>
    </w:pPr>
  </w:style>
  <w:style w:type="character" w:customStyle="1" w:styleId="HeaderChar">
    <w:name w:val="Header Char"/>
    <w:basedOn w:val="DefaultParagraphFont"/>
    <w:link w:val="Header"/>
    <w:uiPriority w:val="99"/>
    <w:rsid w:val="002D7842"/>
    <w:rPr>
      <w:rFonts w:ascii="Calibri" w:eastAsia="Times New Roman" w:hAnsi="Calibri" w:cs="Times New Roman"/>
      <w:sz w:val="21"/>
      <w:szCs w:val="20"/>
    </w:rPr>
  </w:style>
  <w:style w:type="paragraph" w:styleId="Footer">
    <w:name w:val="footer"/>
    <w:basedOn w:val="Normal"/>
    <w:link w:val="FooterChar"/>
    <w:uiPriority w:val="99"/>
    <w:rsid w:val="002D7842"/>
    <w:pPr>
      <w:tabs>
        <w:tab w:val="center" w:pos="4320"/>
        <w:tab w:val="right" w:pos="8640"/>
      </w:tabs>
    </w:pPr>
  </w:style>
  <w:style w:type="character" w:customStyle="1" w:styleId="FooterChar">
    <w:name w:val="Footer Char"/>
    <w:basedOn w:val="DefaultParagraphFont"/>
    <w:link w:val="Footer"/>
    <w:uiPriority w:val="99"/>
    <w:rsid w:val="002D7842"/>
    <w:rPr>
      <w:rFonts w:ascii="Calibri" w:eastAsia="Times New Roman" w:hAnsi="Calibri" w:cs="Times New Roman"/>
      <w:sz w:val="21"/>
      <w:szCs w:val="20"/>
    </w:rPr>
  </w:style>
  <w:style w:type="character" w:styleId="PageNumber">
    <w:name w:val="page number"/>
    <w:uiPriority w:val="99"/>
    <w:semiHidden/>
    <w:rsid w:val="002D7842"/>
    <w:rPr>
      <w:rFonts w:cs="Times New Roman"/>
    </w:rPr>
  </w:style>
  <w:style w:type="paragraph" w:styleId="BalloonText">
    <w:name w:val="Balloon Text"/>
    <w:basedOn w:val="Normal"/>
    <w:link w:val="BalloonTextChar"/>
    <w:uiPriority w:val="99"/>
    <w:semiHidden/>
    <w:unhideWhenUsed/>
    <w:rsid w:val="002D7842"/>
    <w:rPr>
      <w:rFonts w:ascii="Tahoma" w:hAnsi="Tahoma" w:cs="Tahoma"/>
      <w:sz w:val="16"/>
      <w:szCs w:val="16"/>
    </w:rPr>
  </w:style>
  <w:style w:type="character" w:customStyle="1" w:styleId="BalloonTextChar">
    <w:name w:val="Balloon Text Char"/>
    <w:basedOn w:val="DefaultParagraphFont"/>
    <w:link w:val="BalloonText"/>
    <w:uiPriority w:val="99"/>
    <w:semiHidden/>
    <w:rsid w:val="002D7842"/>
    <w:rPr>
      <w:rFonts w:ascii="Tahoma" w:eastAsia="Times New Roman" w:hAnsi="Tahoma" w:cs="Tahoma"/>
      <w:sz w:val="16"/>
      <w:szCs w:val="16"/>
    </w:rPr>
  </w:style>
  <w:style w:type="character" w:styleId="Hyperlink">
    <w:name w:val="Hyperlink"/>
    <w:basedOn w:val="DefaultParagraphFont"/>
    <w:uiPriority w:val="99"/>
    <w:unhideWhenUsed/>
    <w:rsid w:val="00BA39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4</cp:revision>
  <dcterms:created xsi:type="dcterms:W3CDTF">2013-01-29T15:00:00Z</dcterms:created>
  <dcterms:modified xsi:type="dcterms:W3CDTF">2018-08-31T18:34:00Z</dcterms:modified>
</cp:coreProperties>
</file>